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C13" w:rsidRDefault="00665C13" w:rsidP="00665C13">
      <w:pPr>
        <w:pStyle w:val="NormalWeb"/>
        <w:shd w:val="clear" w:color="auto" w:fill="FFFFFF"/>
        <w:spacing w:after="0" w:afterAutospacing="0"/>
        <w:rPr>
          <w:rFonts w:ascii="Arial" w:hAnsi="Arial" w:cs="Arial"/>
          <w:color w:val="000000"/>
        </w:rPr>
      </w:pPr>
    </w:p>
    <w:p w:rsidR="00665C13" w:rsidRDefault="00665C13" w:rsidP="00665C13">
      <w:pPr>
        <w:pStyle w:val="NormalWeb"/>
        <w:shd w:val="clear" w:color="auto" w:fill="FFFFFF"/>
        <w:spacing w:after="0" w:afterAutospacing="0"/>
        <w:jc w:val="center"/>
        <w:rPr>
          <w:rFonts w:ascii="Arial" w:hAnsi="Arial" w:cs="Arial"/>
          <w:color w:val="000000"/>
          <w:sz w:val="15"/>
          <w:szCs w:val="15"/>
        </w:rPr>
      </w:pPr>
      <w:r>
        <w:rPr>
          <w:rFonts w:ascii="Arial" w:hAnsi="Arial" w:cs="Arial"/>
          <w:color w:val="000000"/>
        </w:rPr>
        <w:t>FOR IMMEDIATE RELEASE</w:t>
      </w:r>
    </w:p>
    <w:p w:rsidR="00665C13" w:rsidRDefault="00665C13" w:rsidP="00665C13">
      <w:pPr>
        <w:pStyle w:val="NormalWeb"/>
        <w:shd w:val="clear" w:color="auto" w:fill="FFFFFF"/>
        <w:spacing w:after="0" w:afterAutospacing="0"/>
        <w:rPr>
          <w:rFonts w:ascii="Arial" w:hAnsi="Arial" w:cs="Arial"/>
          <w:color w:val="000000"/>
          <w:sz w:val="15"/>
          <w:szCs w:val="15"/>
        </w:rPr>
      </w:pPr>
      <w:r>
        <w:rPr>
          <w:rFonts w:ascii="Arial" w:hAnsi="Arial" w:cs="Arial"/>
          <w:color w:val="000000"/>
          <w:sz w:val="15"/>
          <w:szCs w:val="15"/>
        </w:rPr>
        <w:t> </w:t>
      </w:r>
    </w:p>
    <w:p w:rsidR="00665C13" w:rsidRDefault="00665C13" w:rsidP="00665C13">
      <w:pPr>
        <w:pStyle w:val="NormalWeb"/>
        <w:shd w:val="clear" w:color="auto" w:fill="FFFFFF"/>
        <w:rPr>
          <w:rFonts w:ascii="Arial" w:hAnsi="Arial" w:cs="Arial"/>
          <w:color w:val="000000"/>
          <w:sz w:val="15"/>
          <w:szCs w:val="15"/>
        </w:rPr>
      </w:pPr>
      <w:r>
        <w:rPr>
          <w:rFonts w:ascii="Arial" w:hAnsi="Arial" w:cs="Arial"/>
          <w:b/>
          <w:bCs/>
          <w:color w:val="000000"/>
          <w:sz w:val="15"/>
          <w:szCs w:val="15"/>
        </w:rPr>
        <w:t>From: </w:t>
      </w:r>
      <w:r>
        <w:rPr>
          <w:rStyle w:val="apple-converted-space"/>
          <w:rFonts w:ascii="Arial" w:hAnsi="Arial" w:cs="Arial"/>
          <w:b/>
          <w:bCs/>
          <w:color w:val="000000"/>
          <w:sz w:val="15"/>
          <w:szCs w:val="15"/>
        </w:rPr>
        <w:t> </w:t>
      </w:r>
      <w:r>
        <w:rPr>
          <w:rFonts w:ascii="Arial" w:hAnsi="Arial" w:cs="Arial"/>
          <w:color w:val="000000"/>
          <w:sz w:val="15"/>
          <w:szCs w:val="15"/>
        </w:rPr>
        <w:t>The House of Sharing’s International Outreach Team</w:t>
      </w:r>
    </w:p>
    <w:p w:rsidR="00665C13" w:rsidRDefault="00665C13" w:rsidP="00665C13">
      <w:pPr>
        <w:pStyle w:val="NormalWeb"/>
        <w:shd w:val="clear" w:color="auto" w:fill="FFFFFF"/>
        <w:rPr>
          <w:rFonts w:ascii="Arial" w:hAnsi="Arial" w:cs="Arial"/>
          <w:color w:val="000000"/>
          <w:sz w:val="15"/>
          <w:szCs w:val="15"/>
        </w:rPr>
      </w:pPr>
      <w:r>
        <w:rPr>
          <w:rFonts w:ascii="Arial" w:hAnsi="Arial" w:cs="Arial"/>
          <w:b/>
          <w:bCs/>
          <w:color w:val="000000"/>
          <w:sz w:val="15"/>
          <w:szCs w:val="15"/>
        </w:rPr>
        <w:t>What: </w:t>
      </w:r>
      <w:r>
        <w:rPr>
          <w:rStyle w:val="apple-converted-space"/>
          <w:rFonts w:ascii="Arial" w:hAnsi="Arial" w:cs="Arial"/>
          <w:b/>
          <w:bCs/>
          <w:color w:val="000000"/>
          <w:sz w:val="15"/>
          <w:szCs w:val="15"/>
        </w:rPr>
        <w:t> </w:t>
      </w:r>
      <w:r>
        <w:rPr>
          <w:rFonts w:ascii="Arial" w:hAnsi="Arial" w:cs="Arial"/>
          <w:b/>
          <w:bCs/>
          <w:color w:val="000000"/>
          <w:sz w:val="15"/>
          <w:szCs w:val="15"/>
        </w:rPr>
        <w:t>FREE Documentary screening of</w:t>
      </w:r>
      <w:r>
        <w:rPr>
          <w:rStyle w:val="apple-converted-space"/>
          <w:rFonts w:ascii="Arial" w:hAnsi="Arial" w:cs="Arial"/>
          <w:b/>
          <w:bCs/>
          <w:color w:val="000000"/>
          <w:sz w:val="15"/>
          <w:szCs w:val="15"/>
        </w:rPr>
        <w:t> </w:t>
      </w:r>
      <w:r>
        <w:rPr>
          <w:rFonts w:ascii="Arial" w:hAnsi="Arial" w:cs="Arial"/>
          <w:b/>
          <w:bCs/>
          <w:color w:val="000000"/>
          <w:sz w:val="15"/>
          <w:szCs w:val="15"/>
        </w:rPr>
        <w:t>“63 Years On”</w:t>
      </w:r>
      <w:r>
        <w:rPr>
          <w:rFonts w:ascii="Arial" w:hAnsi="Arial" w:cs="Arial"/>
          <w:color w:val="000000"/>
          <w:sz w:val="15"/>
          <w:szCs w:val="15"/>
        </w:rPr>
        <w:t>, the story of</w:t>
      </w:r>
      <w:r>
        <w:rPr>
          <w:rStyle w:val="apple-converted-space"/>
          <w:rFonts w:ascii="Arial" w:hAnsi="Arial" w:cs="Arial"/>
          <w:color w:val="000000"/>
          <w:sz w:val="15"/>
          <w:szCs w:val="15"/>
        </w:rPr>
        <w:t> </w:t>
      </w:r>
      <w:r>
        <w:rPr>
          <w:rFonts w:ascii="Arial" w:hAnsi="Arial" w:cs="Arial"/>
          <w:color w:val="000000"/>
          <w:sz w:val="15"/>
          <w:szCs w:val="15"/>
        </w:rPr>
        <w:t>‘Comfort women’</w:t>
      </w:r>
      <w:r>
        <w:rPr>
          <w:rStyle w:val="apple-converted-space"/>
          <w:rFonts w:ascii="Arial" w:hAnsi="Arial" w:cs="Arial"/>
          <w:color w:val="000000"/>
          <w:sz w:val="15"/>
          <w:szCs w:val="15"/>
        </w:rPr>
        <w:t> </w:t>
      </w:r>
      <w:r>
        <w:rPr>
          <w:rFonts w:ascii="Arial" w:hAnsi="Arial" w:cs="Arial"/>
          <w:color w:val="000000"/>
          <w:sz w:val="15"/>
          <w:szCs w:val="15"/>
        </w:rPr>
        <w:t>– the film is in multiple languages with English subtitles. </w:t>
      </w:r>
      <w:r>
        <w:rPr>
          <w:rStyle w:val="apple-converted-space"/>
          <w:rFonts w:ascii="Arial" w:hAnsi="Arial" w:cs="Arial"/>
          <w:color w:val="000000"/>
          <w:sz w:val="15"/>
          <w:szCs w:val="15"/>
        </w:rPr>
        <w:t> </w:t>
      </w:r>
      <w:r>
        <w:rPr>
          <w:rFonts w:ascii="Arial" w:hAnsi="Arial" w:cs="Arial"/>
          <w:color w:val="000000"/>
          <w:sz w:val="15"/>
          <w:szCs w:val="15"/>
        </w:rPr>
        <w:t>There will be an introductory speaker and group discussion after the film.</w:t>
      </w:r>
    </w:p>
    <w:p w:rsidR="00665C13" w:rsidRDefault="00665C13" w:rsidP="00665C13">
      <w:pPr>
        <w:pStyle w:val="NormalWeb"/>
        <w:shd w:val="clear" w:color="auto" w:fill="FFFFFF"/>
        <w:rPr>
          <w:rFonts w:ascii="Arial" w:hAnsi="Arial" w:cs="Arial"/>
          <w:color w:val="000000"/>
          <w:sz w:val="15"/>
          <w:szCs w:val="15"/>
        </w:rPr>
      </w:pPr>
      <w:r>
        <w:rPr>
          <w:rFonts w:ascii="Arial" w:hAnsi="Arial" w:cs="Arial"/>
          <w:b/>
          <w:bCs/>
          <w:color w:val="000000"/>
          <w:sz w:val="15"/>
          <w:szCs w:val="15"/>
        </w:rPr>
        <w:t>Date: </w:t>
      </w:r>
      <w:r>
        <w:rPr>
          <w:rStyle w:val="apple-converted-space"/>
          <w:rFonts w:ascii="Arial" w:hAnsi="Arial" w:cs="Arial"/>
          <w:b/>
          <w:bCs/>
          <w:color w:val="000000"/>
          <w:sz w:val="15"/>
          <w:szCs w:val="15"/>
        </w:rPr>
        <w:t> </w:t>
      </w:r>
      <w:r>
        <w:rPr>
          <w:rFonts w:ascii="Arial" w:hAnsi="Arial" w:cs="Arial"/>
          <w:color w:val="000000"/>
          <w:sz w:val="15"/>
          <w:szCs w:val="15"/>
        </w:rPr>
        <w:t>Sunday December 4th, 2011                         </w:t>
      </w:r>
      <w:r>
        <w:rPr>
          <w:rStyle w:val="apple-converted-space"/>
          <w:rFonts w:ascii="Arial" w:hAnsi="Arial" w:cs="Arial"/>
          <w:color w:val="000000"/>
          <w:sz w:val="15"/>
          <w:szCs w:val="15"/>
        </w:rPr>
        <w:t> </w:t>
      </w:r>
      <w:r>
        <w:rPr>
          <w:rFonts w:ascii="Arial" w:hAnsi="Arial" w:cs="Arial"/>
          <w:b/>
          <w:bCs/>
          <w:color w:val="000000"/>
          <w:sz w:val="15"/>
          <w:szCs w:val="15"/>
        </w:rPr>
        <w:t>Time:</w:t>
      </w:r>
      <w:r>
        <w:rPr>
          <w:rFonts w:ascii="Arial" w:hAnsi="Arial" w:cs="Arial"/>
          <w:color w:val="000000"/>
          <w:sz w:val="15"/>
          <w:szCs w:val="15"/>
        </w:rPr>
        <w:t> </w:t>
      </w:r>
      <w:r>
        <w:rPr>
          <w:rStyle w:val="apple-converted-space"/>
          <w:rFonts w:ascii="Arial" w:hAnsi="Arial" w:cs="Arial"/>
          <w:color w:val="000000"/>
          <w:sz w:val="15"/>
          <w:szCs w:val="15"/>
        </w:rPr>
        <w:t> </w:t>
      </w:r>
      <w:r>
        <w:rPr>
          <w:rFonts w:ascii="Arial" w:hAnsi="Arial" w:cs="Arial"/>
          <w:color w:val="000000"/>
          <w:sz w:val="15"/>
          <w:szCs w:val="15"/>
        </w:rPr>
        <w:t>2:00pm</w:t>
      </w:r>
      <w:r>
        <w:rPr>
          <w:rStyle w:val="apple-converted-space"/>
          <w:rFonts w:ascii="Arial" w:hAnsi="Arial" w:cs="Arial"/>
          <w:color w:val="000000"/>
          <w:sz w:val="15"/>
          <w:szCs w:val="15"/>
        </w:rPr>
        <w:t> </w:t>
      </w:r>
      <w:r>
        <w:rPr>
          <w:rFonts w:ascii="Arial" w:hAnsi="Arial" w:cs="Arial"/>
          <w:color w:val="000000"/>
          <w:sz w:val="15"/>
          <w:szCs w:val="15"/>
        </w:rPr>
        <w:t>– 4:00pm</w:t>
      </w:r>
      <w:r>
        <w:rPr>
          <w:rStyle w:val="apple-converted-space"/>
          <w:rFonts w:ascii="Arial" w:hAnsi="Arial" w:cs="Arial"/>
          <w:color w:val="000000"/>
          <w:sz w:val="15"/>
          <w:szCs w:val="15"/>
        </w:rPr>
        <w:t> </w:t>
      </w:r>
      <w:r>
        <w:rPr>
          <w:rFonts w:ascii="Arial" w:hAnsi="Arial" w:cs="Arial"/>
          <w:color w:val="000000"/>
          <w:sz w:val="15"/>
          <w:szCs w:val="15"/>
        </w:rPr>
        <w:t>              </w:t>
      </w:r>
      <w:r>
        <w:rPr>
          <w:rStyle w:val="apple-converted-space"/>
          <w:rFonts w:ascii="Arial" w:hAnsi="Arial" w:cs="Arial"/>
          <w:color w:val="000000"/>
          <w:sz w:val="15"/>
          <w:szCs w:val="15"/>
        </w:rPr>
        <w:t> </w:t>
      </w:r>
      <w:r>
        <w:rPr>
          <w:rFonts w:ascii="Arial" w:hAnsi="Arial" w:cs="Arial"/>
          <w:b/>
          <w:bCs/>
          <w:color w:val="000000"/>
          <w:sz w:val="15"/>
          <w:szCs w:val="15"/>
        </w:rPr>
        <w:t>Film duration:</w:t>
      </w:r>
      <w:r>
        <w:rPr>
          <w:rFonts w:ascii="Arial" w:hAnsi="Arial" w:cs="Arial"/>
          <w:color w:val="000000"/>
          <w:sz w:val="15"/>
          <w:szCs w:val="15"/>
        </w:rPr>
        <w:t> </w:t>
      </w:r>
      <w:r>
        <w:rPr>
          <w:rStyle w:val="apple-converted-space"/>
          <w:rFonts w:ascii="Arial" w:hAnsi="Arial" w:cs="Arial"/>
          <w:color w:val="000000"/>
          <w:sz w:val="15"/>
          <w:szCs w:val="15"/>
        </w:rPr>
        <w:t> </w:t>
      </w:r>
      <w:r>
        <w:rPr>
          <w:rFonts w:ascii="Arial" w:hAnsi="Arial" w:cs="Arial"/>
          <w:color w:val="000000"/>
          <w:sz w:val="15"/>
          <w:szCs w:val="15"/>
        </w:rPr>
        <w:t>63 min.</w:t>
      </w:r>
    </w:p>
    <w:p w:rsidR="00665C13" w:rsidRDefault="00665C13" w:rsidP="00665C13">
      <w:pPr>
        <w:pStyle w:val="NormalWeb"/>
        <w:shd w:val="clear" w:color="auto" w:fill="FFFFFF"/>
        <w:rPr>
          <w:rFonts w:ascii="Arial" w:hAnsi="Arial" w:cs="Arial"/>
          <w:color w:val="000000"/>
          <w:sz w:val="15"/>
          <w:szCs w:val="15"/>
        </w:rPr>
      </w:pPr>
      <w:r>
        <w:rPr>
          <w:rFonts w:ascii="Arial" w:hAnsi="Arial" w:cs="Arial"/>
          <w:b/>
          <w:bCs/>
          <w:color w:val="000000"/>
          <w:sz w:val="15"/>
          <w:szCs w:val="15"/>
        </w:rPr>
        <w:t>Where: </w:t>
      </w:r>
      <w:r>
        <w:rPr>
          <w:rStyle w:val="apple-converted-space"/>
          <w:rFonts w:ascii="Arial" w:hAnsi="Arial" w:cs="Arial"/>
          <w:b/>
          <w:bCs/>
          <w:color w:val="000000"/>
          <w:sz w:val="15"/>
          <w:szCs w:val="15"/>
        </w:rPr>
        <w:t> </w:t>
      </w:r>
      <w:proofErr w:type="spellStart"/>
      <w:r>
        <w:rPr>
          <w:rFonts w:ascii="Arial" w:hAnsi="Arial" w:cs="Arial"/>
          <w:color w:val="000000"/>
          <w:sz w:val="15"/>
          <w:szCs w:val="15"/>
        </w:rPr>
        <w:t>Jogyesa</w:t>
      </w:r>
      <w:proofErr w:type="spellEnd"/>
      <w:r>
        <w:rPr>
          <w:rFonts w:ascii="Arial" w:hAnsi="Arial" w:cs="Arial"/>
          <w:color w:val="000000"/>
          <w:sz w:val="15"/>
          <w:szCs w:val="15"/>
        </w:rPr>
        <w:t xml:space="preserve"> Temple Theatre</w:t>
      </w:r>
    </w:p>
    <w:p w:rsidR="00665C13" w:rsidRDefault="00665C13" w:rsidP="00665C13">
      <w:pPr>
        <w:pStyle w:val="NormalWeb"/>
        <w:shd w:val="clear" w:color="auto" w:fill="FFFFFF"/>
        <w:rPr>
          <w:rFonts w:ascii="Arial" w:hAnsi="Arial" w:cs="Arial"/>
          <w:color w:val="000000"/>
          <w:sz w:val="15"/>
          <w:szCs w:val="15"/>
        </w:rPr>
      </w:pPr>
      <w:proofErr w:type="spellStart"/>
      <w:r>
        <w:rPr>
          <w:rFonts w:ascii="Arial" w:hAnsi="Arial" w:cs="Arial"/>
          <w:color w:val="000000"/>
          <w:sz w:val="15"/>
          <w:szCs w:val="15"/>
        </w:rPr>
        <w:t>Jogyesa</w:t>
      </w:r>
      <w:proofErr w:type="spellEnd"/>
      <w:r>
        <w:rPr>
          <w:rFonts w:ascii="Arial" w:hAnsi="Arial" w:cs="Arial"/>
          <w:color w:val="000000"/>
          <w:sz w:val="15"/>
          <w:szCs w:val="15"/>
        </w:rPr>
        <w:t xml:space="preserve"> Temple is located in </w:t>
      </w:r>
      <w:proofErr w:type="spellStart"/>
      <w:r>
        <w:rPr>
          <w:rFonts w:ascii="Arial" w:hAnsi="Arial" w:cs="Arial"/>
          <w:color w:val="000000"/>
          <w:sz w:val="15"/>
          <w:szCs w:val="15"/>
        </w:rPr>
        <w:t>Jongno</w:t>
      </w:r>
      <w:proofErr w:type="spellEnd"/>
      <w:r>
        <w:rPr>
          <w:rFonts w:ascii="Arial" w:hAnsi="Arial" w:cs="Arial"/>
          <w:color w:val="000000"/>
          <w:sz w:val="15"/>
          <w:szCs w:val="15"/>
        </w:rPr>
        <w:t xml:space="preserve">, on the street behind </w:t>
      </w:r>
      <w:proofErr w:type="spellStart"/>
      <w:r>
        <w:rPr>
          <w:rFonts w:ascii="Arial" w:hAnsi="Arial" w:cs="Arial"/>
          <w:color w:val="000000"/>
          <w:sz w:val="15"/>
          <w:szCs w:val="15"/>
        </w:rPr>
        <w:t>Insa</w:t>
      </w:r>
      <w:proofErr w:type="spellEnd"/>
      <w:r>
        <w:rPr>
          <w:rFonts w:ascii="Arial" w:hAnsi="Arial" w:cs="Arial"/>
          <w:color w:val="000000"/>
          <w:sz w:val="15"/>
          <w:szCs w:val="15"/>
        </w:rPr>
        <w:t xml:space="preserve">-dong. You can walk there in a short time from </w:t>
      </w:r>
      <w:proofErr w:type="spellStart"/>
      <w:r>
        <w:rPr>
          <w:rFonts w:ascii="Arial" w:hAnsi="Arial" w:cs="Arial"/>
          <w:color w:val="000000"/>
          <w:sz w:val="15"/>
          <w:szCs w:val="15"/>
        </w:rPr>
        <w:t>Jonggak</w:t>
      </w:r>
      <w:proofErr w:type="spellEnd"/>
      <w:r>
        <w:rPr>
          <w:rFonts w:ascii="Arial" w:hAnsi="Arial" w:cs="Arial"/>
          <w:color w:val="000000"/>
          <w:sz w:val="15"/>
          <w:szCs w:val="15"/>
        </w:rPr>
        <w:t xml:space="preserve"> Station, or it's also accessible from </w:t>
      </w:r>
      <w:proofErr w:type="spellStart"/>
      <w:r>
        <w:rPr>
          <w:rFonts w:ascii="Arial" w:hAnsi="Arial" w:cs="Arial"/>
          <w:color w:val="000000"/>
          <w:sz w:val="15"/>
          <w:szCs w:val="15"/>
        </w:rPr>
        <w:t>Anguk</w:t>
      </w:r>
      <w:proofErr w:type="spellEnd"/>
      <w:r>
        <w:rPr>
          <w:rFonts w:ascii="Arial" w:hAnsi="Arial" w:cs="Arial"/>
          <w:color w:val="000000"/>
          <w:sz w:val="15"/>
          <w:szCs w:val="15"/>
        </w:rPr>
        <w:t xml:space="preserve"> Station (Exit 6). </w:t>
      </w:r>
      <w:r>
        <w:rPr>
          <w:rFonts w:ascii="Arial" w:hAnsi="Arial" w:cs="Arial"/>
          <w:color w:val="000000"/>
          <w:sz w:val="15"/>
          <w:szCs w:val="15"/>
        </w:rPr>
        <w:br/>
      </w:r>
      <w:r>
        <w:rPr>
          <w:rFonts w:ascii="Arial" w:hAnsi="Arial" w:cs="Arial"/>
          <w:color w:val="000000"/>
          <w:sz w:val="15"/>
          <w:szCs w:val="15"/>
        </w:rPr>
        <w:br/>
        <w:t xml:space="preserve">From </w:t>
      </w:r>
      <w:proofErr w:type="spellStart"/>
      <w:r>
        <w:rPr>
          <w:rFonts w:ascii="Arial" w:hAnsi="Arial" w:cs="Arial"/>
          <w:color w:val="000000"/>
          <w:sz w:val="15"/>
          <w:szCs w:val="15"/>
        </w:rPr>
        <w:t>Anguk</w:t>
      </w:r>
      <w:proofErr w:type="spellEnd"/>
      <w:r>
        <w:rPr>
          <w:rFonts w:ascii="Arial" w:hAnsi="Arial" w:cs="Arial"/>
          <w:color w:val="000000"/>
          <w:sz w:val="15"/>
          <w:szCs w:val="15"/>
        </w:rPr>
        <w:t xml:space="preserve"> station Exit 6, walk straight &amp; pass the main street to </w:t>
      </w:r>
      <w:proofErr w:type="spellStart"/>
      <w:r>
        <w:rPr>
          <w:rFonts w:ascii="Arial" w:hAnsi="Arial" w:cs="Arial"/>
          <w:color w:val="000000"/>
          <w:sz w:val="15"/>
          <w:szCs w:val="15"/>
        </w:rPr>
        <w:t>Insadong</w:t>
      </w:r>
      <w:proofErr w:type="spellEnd"/>
      <w:r>
        <w:rPr>
          <w:rFonts w:ascii="Arial" w:hAnsi="Arial" w:cs="Arial"/>
          <w:color w:val="000000"/>
          <w:sz w:val="15"/>
          <w:szCs w:val="15"/>
        </w:rPr>
        <w:t>. Cross the street to reach the temple structure in front of you. The theatre is in the new museum building behind the main temple structure.</w:t>
      </w:r>
    </w:p>
    <w:p w:rsidR="00665C13" w:rsidRDefault="00665C13" w:rsidP="00665C13">
      <w:pPr>
        <w:pStyle w:val="NormalWeb"/>
        <w:shd w:val="clear" w:color="auto" w:fill="FFFFFF"/>
        <w:rPr>
          <w:rFonts w:ascii="Arial" w:hAnsi="Arial" w:cs="Arial"/>
          <w:color w:val="000000"/>
          <w:sz w:val="15"/>
          <w:szCs w:val="15"/>
        </w:rPr>
      </w:pPr>
      <w:r>
        <w:rPr>
          <w:rFonts w:ascii="Arial" w:hAnsi="Arial" w:cs="Arial"/>
          <w:b/>
          <w:bCs/>
          <w:color w:val="000000"/>
          <w:sz w:val="15"/>
          <w:szCs w:val="15"/>
        </w:rPr>
        <w:t>Info:</w:t>
      </w:r>
      <w:r>
        <w:rPr>
          <w:rStyle w:val="apple-converted-space"/>
          <w:rFonts w:ascii="Arial" w:hAnsi="Arial" w:cs="Arial"/>
          <w:b/>
          <w:bCs/>
          <w:color w:val="000000"/>
          <w:sz w:val="15"/>
          <w:szCs w:val="15"/>
        </w:rPr>
        <w:t> </w:t>
      </w:r>
      <w:r>
        <w:rPr>
          <w:rFonts w:ascii="Arial" w:hAnsi="Arial" w:cs="Arial"/>
          <w:b/>
          <w:bCs/>
          <w:color w:val="000000"/>
          <w:sz w:val="15"/>
          <w:szCs w:val="15"/>
        </w:rPr>
        <w:t> </w:t>
      </w:r>
      <w:hyperlink r:id="rId4" w:tgtFrame="_blank" w:history="1">
        <w:r>
          <w:rPr>
            <w:rStyle w:val="Hyperlink"/>
            <w:rFonts w:ascii="Arial" w:hAnsi="Arial" w:cs="Arial"/>
            <w:b/>
            <w:bCs/>
            <w:color w:val="0068CF"/>
            <w:sz w:val="15"/>
            <w:szCs w:val="15"/>
          </w:rPr>
          <w:t>www.houseofsharing.org</w:t>
        </w:r>
      </w:hyperlink>
      <w:r>
        <w:rPr>
          <w:rFonts w:ascii="Arial" w:hAnsi="Arial" w:cs="Arial"/>
          <w:b/>
          <w:bCs/>
          <w:color w:val="000000"/>
          <w:sz w:val="15"/>
          <w:szCs w:val="15"/>
        </w:rPr>
        <w:t>              </w:t>
      </w:r>
      <w:r>
        <w:rPr>
          <w:rStyle w:val="apple-converted-space"/>
          <w:rFonts w:ascii="Arial" w:hAnsi="Arial" w:cs="Arial"/>
          <w:b/>
          <w:bCs/>
          <w:color w:val="000000"/>
          <w:sz w:val="15"/>
          <w:szCs w:val="15"/>
        </w:rPr>
        <w:t> </w:t>
      </w:r>
      <w:r>
        <w:rPr>
          <w:rFonts w:ascii="Arial" w:hAnsi="Arial" w:cs="Arial"/>
          <w:b/>
          <w:bCs/>
          <w:color w:val="000000"/>
          <w:sz w:val="15"/>
          <w:szCs w:val="15"/>
        </w:rPr>
        <w:t> Email:</w:t>
      </w:r>
      <w:r>
        <w:rPr>
          <w:rStyle w:val="apple-converted-space"/>
          <w:rFonts w:ascii="Arial" w:hAnsi="Arial" w:cs="Arial"/>
          <w:b/>
          <w:bCs/>
          <w:color w:val="000000"/>
          <w:sz w:val="15"/>
          <w:szCs w:val="15"/>
        </w:rPr>
        <w:t> </w:t>
      </w:r>
      <w:r>
        <w:rPr>
          <w:rFonts w:ascii="Arial" w:hAnsi="Arial" w:cs="Arial"/>
          <w:b/>
          <w:bCs/>
          <w:color w:val="000000"/>
          <w:sz w:val="15"/>
          <w:szCs w:val="15"/>
        </w:rPr>
        <w:t> </w:t>
      </w:r>
      <w:hyperlink r:id="rId5" w:tgtFrame="_blank" w:history="1">
        <w:r>
          <w:rPr>
            <w:rStyle w:val="Hyperlink"/>
            <w:rFonts w:ascii="Arial" w:hAnsi="Arial" w:cs="Arial"/>
            <w:b/>
            <w:bCs/>
            <w:color w:val="0068CF"/>
            <w:sz w:val="15"/>
            <w:szCs w:val="15"/>
          </w:rPr>
          <w:t>info@houseofsharing.org</w:t>
        </w:r>
      </w:hyperlink>
    </w:p>
    <w:p w:rsidR="00665C13" w:rsidRDefault="00665C13" w:rsidP="00665C13">
      <w:pPr>
        <w:pStyle w:val="NormalWeb"/>
        <w:shd w:val="clear" w:color="auto" w:fill="FFFFFF"/>
        <w:spacing w:after="0" w:afterAutospacing="0"/>
        <w:rPr>
          <w:rFonts w:ascii="Arial" w:hAnsi="Arial" w:cs="Arial"/>
          <w:color w:val="000000"/>
          <w:sz w:val="15"/>
          <w:szCs w:val="15"/>
        </w:rPr>
      </w:pPr>
      <w:r>
        <w:rPr>
          <w:rFonts w:ascii="Arial" w:hAnsi="Arial" w:cs="Arial"/>
          <w:b/>
          <w:bCs/>
          <w:color w:val="000000"/>
          <w:sz w:val="15"/>
          <w:szCs w:val="15"/>
        </w:rPr>
        <w:t>Following contact information NOT for print copy</w:t>
      </w:r>
      <w:r>
        <w:rPr>
          <w:rStyle w:val="apple-converted-space"/>
          <w:rFonts w:ascii="Arial" w:hAnsi="Arial" w:cs="Arial"/>
          <w:color w:val="000000"/>
          <w:sz w:val="15"/>
          <w:szCs w:val="15"/>
        </w:rPr>
        <w:t> </w:t>
      </w:r>
      <w:r>
        <w:rPr>
          <w:rFonts w:ascii="Arial" w:hAnsi="Arial" w:cs="Arial"/>
          <w:color w:val="000000"/>
          <w:sz w:val="15"/>
          <w:szCs w:val="15"/>
        </w:rPr>
        <w:t>(only for interview or questions for print purposes):</w:t>
      </w:r>
    </w:p>
    <w:p w:rsidR="00665C13" w:rsidRDefault="00665C13" w:rsidP="00665C13">
      <w:pPr>
        <w:pStyle w:val="NormalWeb"/>
        <w:shd w:val="clear" w:color="auto" w:fill="FFFFFF"/>
        <w:spacing w:after="0" w:afterAutospacing="0"/>
        <w:rPr>
          <w:rFonts w:ascii="Arial" w:hAnsi="Arial" w:cs="Arial"/>
          <w:color w:val="000000"/>
          <w:sz w:val="15"/>
          <w:szCs w:val="15"/>
        </w:rPr>
      </w:pPr>
      <w:r>
        <w:rPr>
          <w:rFonts w:ascii="Arial" w:hAnsi="Arial" w:cs="Arial"/>
          <w:color w:val="000000"/>
          <w:sz w:val="15"/>
          <w:szCs w:val="15"/>
        </w:rPr>
        <w:t>Contact:</w:t>
      </w:r>
      <w:r>
        <w:rPr>
          <w:rStyle w:val="apple-converted-space"/>
          <w:rFonts w:ascii="Arial" w:hAnsi="Arial" w:cs="Arial"/>
          <w:color w:val="000000"/>
          <w:sz w:val="15"/>
          <w:szCs w:val="15"/>
        </w:rPr>
        <w:t> </w:t>
      </w:r>
      <w:r>
        <w:rPr>
          <w:rFonts w:ascii="Arial" w:hAnsi="Arial" w:cs="Arial"/>
          <w:color w:val="000000"/>
          <w:sz w:val="15"/>
          <w:szCs w:val="15"/>
        </w:rPr>
        <w:t> Shannon Heit             </w:t>
      </w:r>
      <w:r>
        <w:rPr>
          <w:rStyle w:val="apple-converted-space"/>
          <w:rFonts w:ascii="Arial" w:hAnsi="Arial" w:cs="Arial"/>
          <w:color w:val="000000"/>
          <w:sz w:val="15"/>
          <w:szCs w:val="15"/>
        </w:rPr>
        <w:t> </w:t>
      </w:r>
      <w:r>
        <w:rPr>
          <w:rFonts w:ascii="Arial" w:hAnsi="Arial" w:cs="Arial"/>
          <w:color w:val="000000"/>
          <w:sz w:val="15"/>
          <w:szCs w:val="15"/>
        </w:rPr>
        <w:t>Tel:       </w:t>
      </w:r>
      <w:r>
        <w:rPr>
          <w:rStyle w:val="apple-converted-space"/>
          <w:rFonts w:ascii="Arial" w:hAnsi="Arial" w:cs="Arial"/>
          <w:color w:val="000000"/>
          <w:sz w:val="15"/>
          <w:szCs w:val="15"/>
        </w:rPr>
        <w:t> </w:t>
      </w:r>
      <w:r>
        <w:rPr>
          <w:rFonts w:ascii="Arial" w:hAnsi="Arial" w:cs="Arial"/>
          <w:color w:val="000000"/>
          <w:sz w:val="15"/>
          <w:szCs w:val="15"/>
        </w:rPr>
        <w:t>010.4534.1553              </w:t>
      </w:r>
      <w:r>
        <w:rPr>
          <w:rStyle w:val="apple-converted-space"/>
          <w:rFonts w:ascii="Arial" w:hAnsi="Arial" w:cs="Arial"/>
          <w:color w:val="000000"/>
          <w:sz w:val="15"/>
          <w:szCs w:val="15"/>
        </w:rPr>
        <w:t> </w:t>
      </w:r>
      <w:r>
        <w:rPr>
          <w:rFonts w:ascii="Arial" w:hAnsi="Arial" w:cs="Arial"/>
          <w:color w:val="000000"/>
          <w:sz w:val="15"/>
          <w:szCs w:val="15"/>
        </w:rPr>
        <w:t>E-mail:   </w:t>
      </w:r>
      <w:r>
        <w:rPr>
          <w:rStyle w:val="apple-converted-space"/>
          <w:rFonts w:ascii="Arial" w:hAnsi="Arial" w:cs="Arial"/>
          <w:color w:val="000000"/>
          <w:sz w:val="15"/>
          <w:szCs w:val="15"/>
        </w:rPr>
        <w:t> </w:t>
      </w:r>
      <w:r>
        <w:rPr>
          <w:rFonts w:ascii="Arial" w:hAnsi="Arial" w:cs="Arial"/>
          <w:color w:val="000000"/>
          <w:sz w:val="15"/>
          <w:szCs w:val="15"/>
        </w:rPr>
        <w:t>shannon.heit@</w:t>
      </w:r>
      <w:hyperlink r:id="rId6" w:tgtFrame="_blank" w:history="1">
        <w:r>
          <w:rPr>
            <w:rStyle w:val="Hyperlink"/>
            <w:rFonts w:ascii="Arial" w:hAnsi="Arial" w:cs="Arial"/>
            <w:color w:val="0068CF"/>
            <w:sz w:val="15"/>
            <w:szCs w:val="15"/>
          </w:rPr>
          <w:t>gmail.com</w:t>
        </w:r>
      </w:hyperlink>
    </w:p>
    <w:p w:rsidR="00665C13" w:rsidRDefault="00665C13" w:rsidP="00665C13">
      <w:pPr>
        <w:pStyle w:val="NormalWeb"/>
        <w:shd w:val="clear" w:color="auto" w:fill="FFFFFF"/>
        <w:spacing w:after="0" w:afterAutospacing="0"/>
        <w:rPr>
          <w:rFonts w:ascii="Arial" w:hAnsi="Arial" w:cs="Arial"/>
          <w:color w:val="000000"/>
          <w:sz w:val="15"/>
          <w:szCs w:val="15"/>
        </w:rPr>
      </w:pPr>
      <w:r>
        <w:rPr>
          <w:rFonts w:ascii="Arial" w:hAnsi="Arial" w:cs="Arial"/>
          <w:color w:val="000000"/>
          <w:sz w:val="15"/>
          <w:szCs w:val="15"/>
        </w:rPr>
        <w:t> </w:t>
      </w:r>
    </w:p>
    <w:p w:rsidR="00665C13" w:rsidRDefault="00665C13" w:rsidP="00665C13">
      <w:pPr>
        <w:pStyle w:val="NormalWeb"/>
        <w:shd w:val="clear" w:color="auto" w:fill="FFFFFF"/>
        <w:spacing w:after="0" w:afterAutospacing="0"/>
        <w:jc w:val="center"/>
        <w:rPr>
          <w:rFonts w:ascii="Arial" w:hAnsi="Arial" w:cs="Arial"/>
          <w:color w:val="000000"/>
          <w:sz w:val="15"/>
          <w:szCs w:val="15"/>
        </w:rPr>
      </w:pPr>
      <w:r>
        <w:rPr>
          <w:rFonts w:ascii="Bodoni MT" w:hAnsi="Bodoni MT" w:cs="Arial"/>
          <w:b/>
          <w:bCs/>
          <w:color w:val="000000"/>
          <w:sz w:val="72"/>
          <w:szCs w:val="72"/>
        </w:rPr>
        <w:t>“63 YEARS ON”</w:t>
      </w:r>
    </w:p>
    <w:p w:rsidR="00665C13" w:rsidRDefault="00665C13" w:rsidP="00665C13">
      <w:pPr>
        <w:pStyle w:val="NormalWeb"/>
        <w:shd w:val="clear" w:color="auto" w:fill="FFFFFF"/>
        <w:jc w:val="center"/>
        <w:rPr>
          <w:rFonts w:ascii="Arial" w:hAnsi="Arial" w:cs="Arial"/>
          <w:color w:val="000000"/>
          <w:sz w:val="15"/>
          <w:szCs w:val="15"/>
        </w:rPr>
      </w:pPr>
      <w:r>
        <w:rPr>
          <w:rFonts w:ascii="Cambria" w:hAnsi="Cambria" w:cs="Arial"/>
          <w:color w:val="000000"/>
          <w:sz w:val="28"/>
          <w:szCs w:val="28"/>
        </w:rPr>
        <w:t>‘Comfort women’ tell their story in a documentary film</w:t>
      </w:r>
    </w:p>
    <w:p w:rsidR="00665C13" w:rsidRDefault="00665C13" w:rsidP="00665C13">
      <w:pPr>
        <w:pStyle w:val="NormalWeb"/>
        <w:shd w:val="clear" w:color="auto" w:fill="FFFFFF"/>
        <w:rPr>
          <w:rFonts w:ascii="Arial" w:hAnsi="Arial" w:cs="Arial"/>
          <w:color w:val="000000"/>
          <w:sz w:val="15"/>
          <w:szCs w:val="15"/>
        </w:rPr>
      </w:pPr>
      <w:r>
        <w:rPr>
          <w:rFonts w:ascii="Arial" w:hAnsi="Arial" w:cs="Arial"/>
          <w:color w:val="000000"/>
          <w:sz w:val="15"/>
          <w:szCs w:val="15"/>
        </w:rPr>
        <w:t>The documentary film</w:t>
      </w:r>
      <w:r>
        <w:rPr>
          <w:rStyle w:val="apple-converted-space"/>
          <w:rFonts w:ascii="Arial" w:hAnsi="Arial" w:cs="Arial"/>
          <w:color w:val="000000"/>
          <w:sz w:val="15"/>
          <w:szCs w:val="15"/>
        </w:rPr>
        <w:t> </w:t>
      </w:r>
      <w:r>
        <w:rPr>
          <w:rFonts w:ascii="Arial" w:hAnsi="Arial" w:cs="Arial"/>
          <w:b/>
          <w:bCs/>
          <w:color w:val="000000"/>
          <w:sz w:val="15"/>
          <w:szCs w:val="15"/>
        </w:rPr>
        <w:t>“63 Years On”</w:t>
      </w:r>
      <w:r>
        <w:rPr>
          <w:rStyle w:val="apple-converted-space"/>
          <w:rFonts w:ascii="Arial" w:hAnsi="Arial" w:cs="Arial"/>
          <w:color w:val="000000"/>
          <w:sz w:val="15"/>
          <w:szCs w:val="15"/>
        </w:rPr>
        <w:t> </w:t>
      </w:r>
      <w:r>
        <w:rPr>
          <w:rFonts w:ascii="Arial" w:hAnsi="Arial" w:cs="Arial"/>
          <w:color w:val="000000"/>
          <w:sz w:val="15"/>
          <w:szCs w:val="15"/>
        </w:rPr>
        <w:t>will be shown at a</w:t>
      </w:r>
      <w:r>
        <w:rPr>
          <w:rStyle w:val="apple-converted-space"/>
          <w:rFonts w:ascii="Arial" w:hAnsi="Arial" w:cs="Arial"/>
          <w:color w:val="000000"/>
          <w:sz w:val="15"/>
          <w:szCs w:val="15"/>
        </w:rPr>
        <w:t> </w:t>
      </w:r>
      <w:r>
        <w:rPr>
          <w:rFonts w:ascii="Arial" w:hAnsi="Arial" w:cs="Arial"/>
          <w:b/>
          <w:bCs/>
          <w:color w:val="000000"/>
          <w:sz w:val="15"/>
          <w:szCs w:val="15"/>
        </w:rPr>
        <w:t>free screening</w:t>
      </w:r>
      <w:r>
        <w:rPr>
          <w:rStyle w:val="apple-converted-space"/>
          <w:rFonts w:ascii="Arial" w:hAnsi="Arial" w:cs="Arial"/>
          <w:color w:val="000000"/>
          <w:sz w:val="15"/>
          <w:szCs w:val="15"/>
        </w:rPr>
        <w:t> </w:t>
      </w:r>
      <w:r>
        <w:rPr>
          <w:rFonts w:ascii="Arial" w:hAnsi="Arial" w:cs="Arial"/>
          <w:color w:val="000000"/>
          <w:sz w:val="15"/>
          <w:szCs w:val="15"/>
        </w:rPr>
        <w:t>at</w:t>
      </w:r>
      <w:r>
        <w:rPr>
          <w:rStyle w:val="apple-converted-space"/>
          <w:rFonts w:ascii="Arial" w:hAnsi="Arial" w:cs="Arial"/>
          <w:color w:val="000000"/>
          <w:sz w:val="15"/>
          <w:szCs w:val="15"/>
        </w:rPr>
        <w:t> </w:t>
      </w:r>
      <w:proofErr w:type="spellStart"/>
      <w:r>
        <w:rPr>
          <w:rFonts w:ascii="Arial" w:hAnsi="Arial" w:cs="Arial"/>
          <w:color w:val="000000"/>
          <w:sz w:val="15"/>
          <w:szCs w:val="15"/>
        </w:rPr>
        <w:t>Jogyesa</w:t>
      </w:r>
      <w:proofErr w:type="spellEnd"/>
      <w:r>
        <w:rPr>
          <w:rFonts w:ascii="Arial" w:hAnsi="Arial" w:cs="Arial"/>
          <w:color w:val="000000"/>
          <w:sz w:val="15"/>
          <w:szCs w:val="15"/>
        </w:rPr>
        <w:t xml:space="preserve"> Temple Theatre</w:t>
      </w:r>
      <w:r>
        <w:rPr>
          <w:rStyle w:val="apple-converted-space"/>
          <w:rFonts w:ascii="Arial" w:hAnsi="Arial" w:cs="Arial"/>
          <w:color w:val="000000"/>
          <w:sz w:val="15"/>
          <w:szCs w:val="15"/>
        </w:rPr>
        <w:t> </w:t>
      </w:r>
      <w:r>
        <w:rPr>
          <w:rFonts w:ascii="Arial" w:hAnsi="Arial" w:cs="Arial"/>
          <w:color w:val="000000"/>
          <w:sz w:val="15"/>
          <w:szCs w:val="15"/>
        </w:rPr>
        <w:t>on Sunday,</w:t>
      </w:r>
      <w:proofErr w:type="gramStart"/>
      <w:r>
        <w:rPr>
          <w:rFonts w:ascii="Arial" w:hAnsi="Arial" w:cs="Arial"/>
          <w:color w:val="000000"/>
          <w:sz w:val="15"/>
          <w:szCs w:val="15"/>
        </w:rPr>
        <w:t> </w:t>
      </w:r>
      <w:r>
        <w:rPr>
          <w:rStyle w:val="apple-converted-space"/>
          <w:rFonts w:ascii="Arial" w:hAnsi="Arial" w:cs="Arial"/>
          <w:color w:val="000000"/>
          <w:sz w:val="15"/>
          <w:szCs w:val="15"/>
        </w:rPr>
        <w:t> </w:t>
      </w:r>
      <w:r>
        <w:rPr>
          <w:rFonts w:ascii="Arial" w:hAnsi="Arial" w:cs="Arial"/>
          <w:color w:val="000000"/>
          <w:sz w:val="15"/>
          <w:szCs w:val="15"/>
        </w:rPr>
        <w:t>December</w:t>
      </w:r>
      <w:proofErr w:type="gramEnd"/>
      <w:r>
        <w:rPr>
          <w:rFonts w:ascii="Arial" w:hAnsi="Arial" w:cs="Arial"/>
          <w:color w:val="000000"/>
          <w:sz w:val="15"/>
          <w:szCs w:val="15"/>
        </w:rPr>
        <w:t xml:space="preserve"> 4</w:t>
      </w:r>
      <w:r>
        <w:rPr>
          <w:rFonts w:ascii="Arial" w:hAnsi="Arial" w:cs="Arial"/>
          <w:color w:val="000000"/>
          <w:sz w:val="15"/>
          <w:szCs w:val="15"/>
          <w:vertAlign w:val="superscript"/>
        </w:rPr>
        <w:t>th</w:t>
      </w:r>
      <w:r>
        <w:rPr>
          <w:rStyle w:val="apple-converted-space"/>
          <w:rFonts w:ascii="Arial" w:hAnsi="Arial" w:cs="Arial"/>
          <w:color w:val="000000"/>
          <w:sz w:val="15"/>
          <w:szCs w:val="15"/>
        </w:rPr>
        <w:t> </w:t>
      </w:r>
      <w:r>
        <w:rPr>
          <w:rFonts w:ascii="Arial" w:hAnsi="Arial" w:cs="Arial"/>
          <w:color w:val="000000"/>
          <w:sz w:val="15"/>
          <w:szCs w:val="15"/>
        </w:rPr>
        <w:t xml:space="preserve">2011. </w:t>
      </w:r>
      <w:proofErr w:type="gramStart"/>
      <w:r>
        <w:rPr>
          <w:rFonts w:ascii="Arial" w:hAnsi="Arial" w:cs="Arial"/>
          <w:color w:val="000000"/>
          <w:sz w:val="15"/>
          <w:szCs w:val="15"/>
        </w:rPr>
        <w:t>this</w:t>
      </w:r>
      <w:proofErr w:type="gramEnd"/>
      <w:r>
        <w:rPr>
          <w:rFonts w:ascii="Arial" w:hAnsi="Arial" w:cs="Arial"/>
          <w:color w:val="000000"/>
          <w:sz w:val="15"/>
          <w:szCs w:val="15"/>
        </w:rPr>
        <w:t xml:space="preserve"> is an opportunity for both the Korean and International communities to further engage with the ‘Comfort women’ issue and to support the continuing fight for justice. A brief Question &amp; Answer session will take place after the film, an opportunity for those who wish to share their </w:t>
      </w:r>
      <w:proofErr w:type="gramStart"/>
      <w:r>
        <w:rPr>
          <w:rFonts w:ascii="Arial" w:hAnsi="Arial" w:cs="Arial"/>
          <w:color w:val="000000"/>
          <w:sz w:val="15"/>
          <w:szCs w:val="15"/>
        </w:rPr>
        <w:t>thoughts</w:t>
      </w:r>
      <w:proofErr w:type="gramEnd"/>
      <w:r>
        <w:rPr>
          <w:rFonts w:ascii="Arial" w:hAnsi="Arial" w:cs="Arial"/>
          <w:color w:val="000000"/>
          <w:sz w:val="15"/>
          <w:szCs w:val="15"/>
        </w:rPr>
        <w:t xml:space="preserve"> on the film and ask any questions to members of the House of Sharing’s International Outreach Team.</w:t>
      </w:r>
    </w:p>
    <w:p w:rsidR="00665C13" w:rsidRDefault="00665C13" w:rsidP="00665C13">
      <w:pPr>
        <w:pStyle w:val="NormalWeb"/>
        <w:shd w:val="clear" w:color="auto" w:fill="FFFFFF"/>
        <w:rPr>
          <w:rFonts w:ascii="Arial" w:hAnsi="Arial" w:cs="Arial"/>
          <w:color w:val="000000"/>
          <w:sz w:val="15"/>
          <w:szCs w:val="15"/>
        </w:rPr>
      </w:pPr>
      <w:r>
        <w:rPr>
          <w:rFonts w:ascii="Arial" w:hAnsi="Arial" w:cs="Arial"/>
          <w:color w:val="000000"/>
          <w:sz w:val="15"/>
          <w:szCs w:val="15"/>
        </w:rPr>
        <w:t>In this film, award-winning Korean director Kim Dong Won presents the harrowing experiences of 5 international survivors of Japanese Military Sexual Slavery during World War II. The very personal telling of their experiences is supported by excellent research and archival footage to create a powerfully honest, determined,</w:t>
      </w:r>
      <w:r>
        <w:rPr>
          <w:rStyle w:val="apple-converted-space"/>
          <w:rFonts w:ascii="Arial" w:hAnsi="Arial" w:cs="Arial"/>
          <w:color w:val="000000"/>
          <w:sz w:val="15"/>
          <w:szCs w:val="15"/>
        </w:rPr>
        <w:t> </w:t>
      </w:r>
      <w:r>
        <w:rPr>
          <w:rFonts w:ascii="Arial" w:hAnsi="Arial" w:cs="Arial"/>
          <w:color w:val="000000"/>
          <w:sz w:val="15"/>
          <w:szCs w:val="15"/>
        </w:rPr>
        <w:t>and often heartbreaking documentary. While this gripping film may evoke great sadness and anger,</w:t>
      </w:r>
      <w:r>
        <w:rPr>
          <w:rStyle w:val="apple-converted-space"/>
          <w:rFonts w:ascii="Arial" w:hAnsi="Arial" w:cs="Arial"/>
          <w:color w:val="000000"/>
          <w:sz w:val="15"/>
          <w:szCs w:val="15"/>
        </w:rPr>
        <w:t> </w:t>
      </w:r>
      <w:r>
        <w:rPr>
          <w:rFonts w:ascii="Arial" w:hAnsi="Arial" w:cs="Arial"/>
          <w:color w:val="000000"/>
          <w:sz w:val="15"/>
          <w:szCs w:val="15"/>
        </w:rPr>
        <w:t>the bravery displayed will truly inspire all who see it.</w:t>
      </w:r>
    </w:p>
    <w:p w:rsidR="00665C13" w:rsidRDefault="00665C13" w:rsidP="00665C13">
      <w:pPr>
        <w:pStyle w:val="NormalWeb"/>
        <w:shd w:val="clear" w:color="auto" w:fill="FFFFFF"/>
        <w:rPr>
          <w:rFonts w:ascii="Arial" w:hAnsi="Arial" w:cs="Arial"/>
          <w:color w:val="000000"/>
          <w:sz w:val="15"/>
          <w:szCs w:val="15"/>
        </w:rPr>
      </w:pPr>
      <w:r>
        <w:rPr>
          <w:rFonts w:ascii="Arial" w:hAnsi="Arial" w:cs="Arial"/>
          <w:color w:val="000000"/>
          <w:sz w:val="15"/>
          <w:szCs w:val="15"/>
        </w:rPr>
        <w:t>The</w:t>
      </w:r>
      <w:r>
        <w:rPr>
          <w:rStyle w:val="apple-converted-space"/>
          <w:rFonts w:ascii="Arial" w:hAnsi="Arial" w:cs="Arial"/>
          <w:color w:val="000000"/>
          <w:sz w:val="15"/>
          <w:szCs w:val="15"/>
        </w:rPr>
        <w:t> </w:t>
      </w:r>
      <w:r>
        <w:rPr>
          <w:rFonts w:ascii="Arial" w:hAnsi="Arial" w:cs="Arial"/>
          <w:b/>
          <w:bCs/>
          <w:color w:val="000000"/>
          <w:sz w:val="15"/>
          <w:szCs w:val="15"/>
        </w:rPr>
        <w:t>House of Sharing’s International Outreach Team</w:t>
      </w:r>
      <w:r>
        <w:rPr>
          <w:rStyle w:val="apple-converted-space"/>
          <w:rFonts w:ascii="Arial" w:hAnsi="Arial" w:cs="Arial"/>
          <w:color w:val="000000"/>
          <w:sz w:val="15"/>
          <w:szCs w:val="15"/>
        </w:rPr>
        <w:t> </w:t>
      </w:r>
      <w:r>
        <w:rPr>
          <w:rFonts w:ascii="Arial" w:hAnsi="Arial" w:cs="Arial"/>
          <w:color w:val="000000"/>
          <w:sz w:val="15"/>
          <w:szCs w:val="15"/>
        </w:rPr>
        <w:t>works</w:t>
      </w:r>
      <w:r>
        <w:rPr>
          <w:rStyle w:val="apple-converted-space"/>
          <w:rFonts w:ascii="Arial" w:hAnsi="Arial" w:cs="Arial"/>
          <w:color w:val="000000"/>
          <w:sz w:val="15"/>
          <w:szCs w:val="15"/>
        </w:rPr>
        <w:t> </w:t>
      </w:r>
      <w:r>
        <w:rPr>
          <w:rFonts w:ascii="Arial" w:hAnsi="Arial" w:cs="Arial"/>
          <w:color w:val="000000"/>
          <w:sz w:val="15"/>
          <w:szCs w:val="15"/>
        </w:rPr>
        <w:t>to raise awareness of the issue of Japanese military sexual slavery during World War II and to support the survivors, called</w:t>
      </w:r>
      <w:r>
        <w:rPr>
          <w:rStyle w:val="apple-converted-space"/>
          <w:rFonts w:ascii="Arial" w:hAnsi="Arial" w:cs="Arial"/>
          <w:color w:val="000000"/>
          <w:sz w:val="15"/>
          <w:szCs w:val="15"/>
        </w:rPr>
        <w:t> </w:t>
      </w:r>
      <w:proofErr w:type="spellStart"/>
      <w:r>
        <w:rPr>
          <w:rFonts w:ascii="Arial" w:hAnsi="Arial" w:cs="Arial"/>
          <w:i/>
          <w:iCs/>
          <w:color w:val="000000"/>
          <w:sz w:val="15"/>
          <w:szCs w:val="15"/>
        </w:rPr>
        <w:t>Halmoni</w:t>
      </w:r>
      <w:proofErr w:type="spellEnd"/>
      <w:r>
        <w:rPr>
          <w:rFonts w:ascii="Arial" w:hAnsi="Arial" w:cs="Arial"/>
          <w:i/>
          <w:iCs/>
          <w:color w:val="000000"/>
          <w:sz w:val="15"/>
          <w:szCs w:val="15"/>
        </w:rPr>
        <w:t>,</w:t>
      </w:r>
      <w:r>
        <w:rPr>
          <w:rStyle w:val="apple-converted-space"/>
          <w:rFonts w:ascii="Arial" w:hAnsi="Arial" w:cs="Arial"/>
          <w:color w:val="000000"/>
          <w:sz w:val="15"/>
          <w:szCs w:val="15"/>
        </w:rPr>
        <w:t> </w:t>
      </w:r>
      <w:r>
        <w:rPr>
          <w:rFonts w:ascii="Arial" w:hAnsi="Arial" w:cs="Arial"/>
          <w:color w:val="000000"/>
          <w:sz w:val="15"/>
          <w:szCs w:val="15"/>
        </w:rPr>
        <w:t>in their on-going struggle for historical reconciliation and justice. </w:t>
      </w:r>
      <w:r>
        <w:rPr>
          <w:rStyle w:val="apple-converted-space"/>
          <w:rFonts w:ascii="Arial" w:hAnsi="Arial" w:cs="Arial"/>
          <w:color w:val="000000"/>
          <w:sz w:val="15"/>
          <w:szCs w:val="15"/>
        </w:rPr>
        <w:t> </w:t>
      </w:r>
      <w:r>
        <w:rPr>
          <w:rFonts w:ascii="Arial" w:hAnsi="Arial" w:cs="Arial"/>
          <w:color w:val="000000"/>
          <w:sz w:val="15"/>
          <w:szCs w:val="15"/>
        </w:rPr>
        <w:t>The team is composed of both foreign and local volunteers who lead English tours to the House of Sharing and the onsite Museum of Sexual Slavery by the Japanese Military. The House of Sharing’s International Outreach Team also works to</w:t>
      </w:r>
      <w:r>
        <w:rPr>
          <w:rStyle w:val="apple-converted-space"/>
          <w:rFonts w:ascii="Arial" w:hAnsi="Arial" w:cs="Arial"/>
          <w:color w:val="000000"/>
          <w:sz w:val="15"/>
          <w:szCs w:val="15"/>
        </w:rPr>
        <w:t> </w:t>
      </w:r>
      <w:r>
        <w:rPr>
          <w:rFonts w:ascii="Arial" w:hAnsi="Arial" w:cs="Arial"/>
          <w:color w:val="000000"/>
          <w:sz w:val="15"/>
          <w:szCs w:val="15"/>
        </w:rPr>
        <w:t>highlight continuing crimes against humanity, including the form of sexual violence during war and international sexual trafficking, that women and children across the world continue to experience on a daily basis.</w:t>
      </w:r>
    </w:p>
    <w:p w:rsidR="00665C13" w:rsidRDefault="00665C13" w:rsidP="00665C13">
      <w:pPr>
        <w:pStyle w:val="NormalWeb"/>
        <w:shd w:val="clear" w:color="auto" w:fill="FFFFFF"/>
        <w:rPr>
          <w:rFonts w:ascii="Arial" w:hAnsi="Arial" w:cs="Arial"/>
          <w:color w:val="000000"/>
          <w:sz w:val="15"/>
          <w:szCs w:val="15"/>
        </w:rPr>
      </w:pPr>
      <w:r>
        <w:rPr>
          <w:rFonts w:ascii="Arial" w:hAnsi="Arial" w:cs="Arial"/>
          <w:color w:val="000000"/>
          <w:sz w:val="15"/>
          <w:szCs w:val="15"/>
        </w:rPr>
        <w:t>This screening provides a window to an episode of Asian and International history which has been willfully ignored by so many for more than 63 years. You are invited to join the House of Sharing and show your support to the survivors who continue the fight for justice.</w:t>
      </w:r>
    </w:p>
    <w:p w:rsidR="00F769EA" w:rsidRDefault="00665C13"/>
    <w:sectPr w:rsidR="00F769EA" w:rsidSect="00CE75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useFELayout/>
  </w:compat>
  <w:rsids>
    <w:rsidRoot w:val="00665C13"/>
    <w:rsid w:val="004F7218"/>
    <w:rsid w:val="00665C13"/>
    <w:rsid w:val="00CE756D"/>
    <w:rsid w:val="00DD6664"/>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75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5C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65C13"/>
  </w:style>
  <w:style w:type="character" w:styleId="Hyperlink">
    <w:name w:val="Hyperlink"/>
    <w:basedOn w:val="DefaultParagraphFont"/>
    <w:uiPriority w:val="99"/>
    <w:semiHidden/>
    <w:unhideWhenUsed/>
    <w:rsid w:val="00665C13"/>
    <w:rPr>
      <w:color w:val="0000FF"/>
      <w:u w:val="single"/>
    </w:rPr>
  </w:style>
</w:styles>
</file>

<file path=word/webSettings.xml><?xml version="1.0" encoding="utf-8"?>
<w:webSettings xmlns:r="http://schemas.openxmlformats.org/officeDocument/2006/relationships" xmlns:w="http://schemas.openxmlformats.org/wordprocessingml/2006/main">
  <w:divs>
    <w:div w:id="13626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mail.com/" TargetMode="External"/><Relationship Id="rId5" Type="http://schemas.openxmlformats.org/officeDocument/2006/relationships/hyperlink" Target="mailto:info@houseofsharing.org" TargetMode="External"/><Relationship Id="rId4" Type="http://schemas.openxmlformats.org/officeDocument/2006/relationships/hyperlink" Target="http://www.houseofshar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501</Words>
  <Characters>2856</Characters>
  <Application>Microsoft Office Word</Application>
  <DocSecurity>0</DocSecurity>
  <Lines>23</Lines>
  <Paragraphs>6</Paragraphs>
  <ScaleCrop>false</ScaleCrop>
  <Company>computer</Company>
  <LinksUpToDate>false</LinksUpToDate>
  <CharactersWithSpaces>3351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1</cp:revision>
  <dcterms:created xsi:type="dcterms:W3CDTF">2011-11-28T12:27:00Z</dcterms:created>
  <dcterms:modified xsi:type="dcterms:W3CDTF">2011-11-28T12:28:00Z</dcterms:modified>
</cp:coreProperties>
</file>